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210E1" w:rsidRPr="008210E1" w:rsidRDefault="008210E1" w:rsidP="008210E1">
      <w:pPr>
        <w:spacing w:after="0" w:line="240" w:lineRule="auto"/>
        <w:rPr>
          <w:rFonts w:ascii="Times New Roman" w:eastAsia="Times New Roman" w:hAnsi="Times New Roman" w:cs="Times New Roman"/>
          <w:b/>
          <w:sz w:val="24"/>
          <w:szCs w:val="24"/>
          <w:lang w:eastAsia="hr-HR"/>
        </w:rPr>
      </w:pPr>
      <w:r w:rsidRPr="008210E1">
        <w:rPr>
          <w:rFonts w:ascii="Times New Roman" w:eastAsia="Times New Roman" w:hAnsi="Times New Roman" w:cs="Times New Roman"/>
          <w:b/>
          <w:sz w:val="24"/>
          <w:szCs w:val="24"/>
          <w:lang w:eastAsia="hr-HR"/>
        </w:rPr>
        <w:t>UPRAVNI ODJEL ZA POLJOPRIVREDU</w:t>
      </w:r>
    </w:p>
    <w:p w:rsidR="008210E1" w:rsidRPr="008210E1" w:rsidRDefault="008210E1" w:rsidP="008210E1">
      <w:pPr>
        <w:spacing w:after="0" w:line="240" w:lineRule="auto"/>
        <w:rPr>
          <w:rFonts w:ascii="Times New Roman" w:eastAsia="Times New Roman" w:hAnsi="Times New Roman" w:cs="Times New Roman"/>
          <w:b/>
          <w:sz w:val="24"/>
          <w:szCs w:val="24"/>
          <w:lang w:eastAsia="hr-HR"/>
        </w:rPr>
      </w:pPr>
      <w:r w:rsidRPr="008210E1">
        <w:rPr>
          <w:rFonts w:ascii="Times New Roman" w:eastAsia="Times New Roman" w:hAnsi="Times New Roman" w:cs="Times New Roman"/>
          <w:b/>
          <w:sz w:val="24"/>
          <w:szCs w:val="24"/>
          <w:lang w:eastAsia="hr-HR"/>
        </w:rPr>
        <w:t>KLASA: 112-03/17-01/179</w:t>
      </w:r>
    </w:p>
    <w:p w:rsidR="008210E1" w:rsidRPr="008210E1" w:rsidRDefault="008210E1" w:rsidP="008210E1">
      <w:pPr>
        <w:spacing w:after="0" w:line="240" w:lineRule="auto"/>
        <w:rPr>
          <w:rFonts w:ascii="Times New Roman" w:eastAsia="Times New Roman" w:hAnsi="Times New Roman" w:cs="Times New Roman"/>
          <w:b/>
          <w:sz w:val="24"/>
          <w:szCs w:val="24"/>
          <w:lang w:eastAsia="hr-HR"/>
        </w:rPr>
      </w:pPr>
      <w:r w:rsidRPr="008210E1">
        <w:rPr>
          <w:rFonts w:ascii="Times New Roman" w:eastAsia="Times New Roman" w:hAnsi="Times New Roman" w:cs="Times New Roman"/>
          <w:b/>
          <w:sz w:val="24"/>
          <w:szCs w:val="24"/>
          <w:lang w:eastAsia="hr-HR"/>
        </w:rPr>
        <w:t>URBROJ: 2198/1-14/1-17-2</w:t>
      </w:r>
    </w:p>
    <w:p w:rsidR="008210E1" w:rsidRPr="008210E1" w:rsidRDefault="008210E1" w:rsidP="008210E1">
      <w:pPr>
        <w:spacing w:after="0" w:line="240" w:lineRule="auto"/>
        <w:rPr>
          <w:rFonts w:ascii="Times New Roman" w:eastAsia="Times New Roman" w:hAnsi="Times New Roman" w:cs="Times New Roman"/>
          <w:b/>
          <w:sz w:val="24"/>
          <w:szCs w:val="24"/>
          <w:lang w:eastAsia="hr-HR"/>
        </w:rPr>
      </w:pPr>
    </w:p>
    <w:p w:rsidR="008210E1" w:rsidRPr="008210E1" w:rsidRDefault="008210E1" w:rsidP="008210E1">
      <w:pPr>
        <w:spacing w:after="0" w:line="240" w:lineRule="auto"/>
        <w:rPr>
          <w:rFonts w:ascii="Times New Roman" w:eastAsia="Times New Roman" w:hAnsi="Times New Roman" w:cs="Times New Roman"/>
          <w:b/>
          <w:sz w:val="24"/>
          <w:szCs w:val="24"/>
          <w:lang w:eastAsia="hr-HR"/>
        </w:rPr>
      </w:pPr>
      <w:r w:rsidRPr="008210E1">
        <w:rPr>
          <w:rFonts w:ascii="Times New Roman" w:eastAsia="Times New Roman" w:hAnsi="Times New Roman" w:cs="Times New Roman"/>
          <w:b/>
          <w:sz w:val="24"/>
          <w:szCs w:val="24"/>
          <w:lang w:eastAsia="hr-HR"/>
        </w:rPr>
        <w:t>Zadar, 12. travnja 2017.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07404B" w:rsidRPr="00933326">
        <w:rPr>
          <w:rFonts w:ascii="Times New Roman" w:eastAsia="Times New Roman" w:hAnsi="Times New Roman" w:cs="Times New Roman"/>
          <w:sz w:val="24"/>
          <w:szCs w:val="24"/>
          <w:lang w:eastAsia="hr-HR"/>
        </w:rPr>
        <w:t>k</w:t>
      </w:r>
      <w:r w:rsidRPr="00933326">
        <w:rPr>
          <w:rFonts w:ascii="Times New Roman" w:eastAsia="Times New Roman" w:hAnsi="Times New Roman" w:cs="Times New Roman"/>
          <w:sz w:val="24"/>
          <w:szCs w:val="24"/>
          <w:lang w:eastAsia="hr-HR"/>
        </w:rPr>
        <w:t xml:space="preserve"> Upravnog odjela za </w:t>
      </w:r>
      <w:r w:rsidR="0007404B"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8210E1"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SAVJETNIKA ZA POLJOPRIVREDU</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933326"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8210E1">
        <w:rPr>
          <w:rFonts w:ascii="Times New Roman" w:eastAsia="Times New Roman" w:hAnsi="Times New Roman" w:cs="Times New Roman"/>
          <w:sz w:val="24"/>
          <w:szCs w:val="24"/>
          <w:lang w:eastAsia="hr-HR"/>
        </w:rPr>
        <w:t>savjetnika za poljoprivredu</w:t>
      </w:r>
      <w:r w:rsidR="00F93412" w:rsidRPr="00933326">
        <w:rPr>
          <w:rFonts w:ascii="Times New Roman" w:eastAsia="Times New Roman" w:hAnsi="Times New Roman" w:cs="Times New Roman"/>
          <w:sz w:val="24"/>
          <w:szCs w:val="24"/>
          <w:lang w:eastAsia="hr-HR"/>
        </w:rPr>
        <w:t xml:space="preserve">, </w:t>
      </w:r>
      <w:r w:rsidR="008210E1">
        <w:rPr>
          <w:rFonts w:ascii="Times New Roman" w:eastAsia="Times New Roman" w:hAnsi="Times New Roman" w:cs="Times New Roman"/>
          <w:sz w:val="24"/>
          <w:szCs w:val="24"/>
          <w:lang w:eastAsia="hr-HR"/>
        </w:rPr>
        <w:t>1</w:t>
      </w:r>
      <w:r w:rsidR="00F93412" w:rsidRPr="00933326">
        <w:rPr>
          <w:rFonts w:ascii="Times New Roman" w:eastAsia="Times New Roman" w:hAnsi="Times New Roman" w:cs="Times New Roman"/>
          <w:sz w:val="24"/>
          <w:szCs w:val="24"/>
          <w:lang w:eastAsia="hr-HR"/>
        </w:rPr>
        <w:t xml:space="preserve"> izvršitelj,</w:t>
      </w:r>
      <w:r w:rsidRPr="00933326">
        <w:rPr>
          <w:rFonts w:ascii="Times New Roman" w:eastAsia="Times New Roman" w:hAnsi="Times New Roman" w:cs="Times New Roman"/>
          <w:sz w:val="24"/>
          <w:szCs w:val="24"/>
          <w:lang w:eastAsia="hr-HR"/>
        </w:rPr>
        <w:t xml:space="preserve"> u Upravni odjel za </w:t>
      </w:r>
      <w:r w:rsidR="00290F3C"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w:t>
      </w:r>
      <w:r w:rsidR="008210E1">
        <w:rPr>
          <w:rFonts w:ascii="Times New Roman" w:eastAsia="Times New Roman" w:hAnsi="Times New Roman" w:cs="Times New Roman"/>
          <w:sz w:val="24"/>
          <w:szCs w:val="24"/>
          <w:lang w:eastAsia="hr-HR"/>
        </w:rPr>
        <w:t>radno mjesto broj</w:t>
      </w:r>
      <w:r w:rsidRPr="00933326">
        <w:rPr>
          <w:rFonts w:ascii="Times New Roman" w:eastAsia="Times New Roman" w:hAnsi="Times New Roman" w:cs="Times New Roman"/>
          <w:sz w:val="24"/>
          <w:szCs w:val="24"/>
          <w:lang w:eastAsia="hr-HR"/>
        </w:rPr>
        <w:t xml:space="preserve"> </w:t>
      </w:r>
      <w:r w:rsidR="00290F3C" w:rsidRPr="00933326">
        <w:rPr>
          <w:rFonts w:ascii="Times New Roman" w:eastAsia="Times New Roman" w:hAnsi="Times New Roman" w:cs="Times New Roman"/>
          <w:sz w:val="24"/>
          <w:szCs w:val="24"/>
          <w:lang w:eastAsia="hr-HR"/>
        </w:rPr>
        <w:t>6</w:t>
      </w:r>
      <w:r w:rsidR="008210E1">
        <w:rPr>
          <w:rFonts w:ascii="Times New Roman" w:eastAsia="Times New Roman" w:hAnsi="Times New Roman" w:cs="Times New Roman"/>
          <w:sz w:val="24"/>
          <w:szCs w:val="24"/>
          <w:lang w:eastAsia="hr-HR"/>
        </w:rPr>
        <w:t>1</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 na određeno</w:t>
      </w:r>
      <w:r w:rsidR="00294CC6" w:rsidRPr="00933326">
        <w:rPr>
          <w:rFonts w:ascii="Times New Roman" w:eastAsia="Times New Roman" w:hAnsi="Times New Roman" w:cs="Times New Roman"/>
          <w:sz w:val="24"/>
          <w:szCs w:val="24"/>
          <w:lang w:eastAsia="hr-HR"/>
        </w:rPr>
        <w:t xml:space="preserve"> vrijeme od 6 mjeseci</w:t>
      </w:r>
      <w:r w:rsidRPr="00933326">
        <w:rPr>
          <w:rFonts w:ascii="Times New Roman" w:eastAsia="Times New Roman" w:hAnsi="Times New Roman" w:cs="Times New Roman"/>
          <w:sz w:val="24"/>
          <w:szCs w:val="24"/>
          <w:lang w:eastAsia="hr-HR"/>
        </w:rPr>
        <w:t xml:space="preserve">, </w:t>
      </w:r>
      <w:r w:rsidR="00941901" w:rsidRPr="00933326">
        <w:rPr>
          <w:rFonts w:ascii="Times New Roman" w:eastAsia="Times New Roman" w:hAnsi="Times New Roman" w:cs="Times New Roman"/>
          <w:sz w:val="24"/>
          <w:szCs w:val="24"/>
          <w:lang w:eastAsia="hr-HR"/>
        </w:rPr>
        <w:t xml:space="preserve">na pola radnog vremena (20 sati tjedno) </w:t>
      </w:r>
      <w:r w:rsidRPr="00933326">
        <w:rPr>
          <w:rFonts w:ascii="Times New Roman" w:eastAsia="Times New Roman" w:hAnsi="Times New Roman" w:cs="Times New Roman"/>
          <w:sz w:val="24"/>
          <w:szCs w:val="24"/>
          <w:lang w:eastAsia="hr-HR"/>
        </w:rPr>
        <w:t xml:space="preserve">zbog </w:t>
      </w:r>
      <w:r w:rsidR="00290F3C" w:rsidRPr="00933326">
        <w:rPr>
          <w:rFonts w:ascii="Times New Roman" w:eastAsia="Times New Roman" w:hAnsi="Times New Roman" w:cs="Times New Roman"/>
          <w:sz w:val="24"/>
          <w:szCs w:val="24"/>
          <w:lang w:eastAsia="hr-HR"/>
        </w:rPr>
        <w:t>obavljanja privremenih poslova, a radi provedbe projekta „</w:t>
      </w:r>
      <w:r w:rsidR="00294CC6" w:rsidRPr="00933326">
        <w:rPr>
          <w:rFonts w:ascii="Times New Roman" w:eastAsia="Times New Roman" w:hAnsi="Times New Roman" w:cs="Times New Roman"/>
          <w:sz w:val="24"/>
          <w:szCs w:val="24"/>
          <w:lang w:eastAsia="hr-HR"/>
        </w:rPr>
        <w:t>ForBioEnergy</w:t>
      </w:r>
      <w:r w:rsidR="00290F3C"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w:t>
      </w:r>
      <w:r w:rsidR="00290F3C"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uz </w:t>
      </w:r>
      <w:r w:rsidR="008210E1">
        <w:rPr>
          <w:rFonts w:ascii="Times New Roman" w:eastAsia="Times New Roman" w:hAnsi="Times New Roman" w:cs="Times New Roman"/>
          <w:sz w:val="24"/>
          <w:szCs w:val="24"/>
          <w:lang w:eastAsia="hr-HR"/>
        </w:rPr>
        <w:t xml:space="preserve">obvezni </w:t>
      </w:r>
      <w:r w:rsidRPr="00933326">
        <w:rPr>
          <w:rFonts w:ascii="Times New Roman" w:eastAsia="Times New Roman" w:hAnsi="Times New Roman" w:cs="Times New Roman"/>
          <w:sz w:val="24"/>
          <w:szCs w:val="24"/>
          <w:lang w:eastAsia="hr-HR"/>
        </w:rPr>
        <w:t xml:space="preserve">probni rad </w:t>
      </w:r>
      <w:r w:rsidR="00572714" w:rsidRPr="00933326">
        <w:rPr>
          <w:rFonts w:ascii="Times New Roman" w:eastAsia="Times New Roman" w:hAnsi="Times New Roman" w:cs="Times New Roman"/>
          <w:sz w:val="24"/>
          <w:szCs w:val="24"/>
          <w:lang w:eastAsia="hr-HR"/>
        </w:rPr>
        <w:t xml:space="preserve">u trajanju </w:t>
      </w:r>
      <w:r w:rsidRPr="00933326">
        <w:rPr>
          <w:rFonts w:ascii="Times New Roman" w:eastAsia="Times New Roman" w:hAnsi="Times New Roman" w:cs="Times New Roman"/>
          <w:sz w:val="24"/>
          <w:szCs w:val="24"/>
          <w:lang w:eastAsia="hr-HR"/>
        </w:rPr>
        <w:t>od 2 mjeseca</w:t>
      </w:r>
      <w:r w:rsidR="00C60B65"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objavljen je putem Hrvatskog zavoda za zapošljavanje, Područn</w:t>
      </w:r>
      <w:r w:rsidR="00C60B65" w:rsidRPr="00933326">
        <w:rPr>
          <w:rFonts w:ascii="Times New Roman" w:eastAsia="Times New Roman" w:hAnsi="Times New Roman" w:cs="Times New Roman"/>
          <w:sz w:val="24"/>
          <w:szCs w:val="24"/>
          <w:lang w:eastAsia="hr-HR"/>
        </w:rPr>
        <w:t>og</w:t>
      </w:r>
      <w:r w:rsidRPr="00933326">
        <w:rPr>
          <w:rFonts w:ascii="Times New Roman" w:eastAsia="Times New Roman" w:hAnsi="Times New Roman" w:cs="Times New Roman"/>
          <w:sz w:val="24"/>
          <w:szCs w:val="24"/>
          <w:lang w:eastAsia="hr-HR"/>
        </w:rPr>
        <w:t xml:space="preserve"> </w:t>
      </w:r>
      <w:r w:rsidR="00C60B65" w:rsidRPr="00933326">
        <w:rPr>
          <w:rFonts w:ascii="Times New Roman" w:eastAsia="Times New Roman" w:hAnsi="Times New Roman" w:cs="Times New Roman"/>
          <w:sz w:val="24"/>
          <w:szCs w:val="24"/>
          <w:lang w:eastAsia="hr-HR"/>
        </w:rPr>
        <w:t>ureda</w:t>
      </w:r>
      <w:r w:rsidRPr="00933326">
        <w:rPr>
          <w:rFonts w:ascii="Times New Roman" w:eastAsia="Times New Roman" w:hAnsi="Times New Roman" w:cs="Times New Roman"/>
          <w:sz w:val="24"/>
          <w:szCs w:val="24"/>
          <w:lang w:eastAsia="hr-HR"/>
        </w:rPr>
        <w:t xml:space="preserve"> u Zadru, dana </w:t>
      </w:r>
      <w:r w:rsidR="008210E1">
        <w:rPr>
          <w:rFonts w:ascii="Times New Roman" w:eastAsia="Times New Roman" w:hAnsi="Times New Roman" w:cs="Times New Roman"/>
          <w:sz w:val="24"/>
          <w:szCs w:val="24"/>
          <w:lang w:eastAsia="hr-HR"/>
        </w:rPr>
        <w:t>1</w:t>
      </w:r>
      <w:r w:rsidR="00941901"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 xml:space="preserve">. </w:t>
      </w:r>
      <w:r w:rsidR="008210E1">
        <w:rPr>
          <w:rFonts w:ascii="Times New Roman" w:eastAsia="Times New Roman" w:hAnsi="Times New Roman" w:cs="Times New Roman"/>
          <w:sz w:val="24"/>
          <w:szCs w:val="24"/>
          <w:lang w:eastAsia="hr-HR"/>
        </w:rPr>
        <w:t>travnja</w:t>
      </w:r>
      <w:r w:rsidRPr="00933326">
        <w:rPr>
          <w:rFonts w:ascii="Times New Roman" w:eastAsia="Times New Roman" w:hAnsi="Times New Roman" w:cs="Times New Roman"/>
          <w:sz w:val="24"/>
          <w:szCs w:val="24"/>
          <w:lang w:eastAsia="hr-HR"/>
        </w:rPr>
        <w:t xml:space="preserve"> 201</w:t>
      </w:r>
      <w:r w:rsidR="00941901" w:rsidRPr="00933326">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Od dana objave oglasa kod nadležne službe za zapošljavanje počinje teći rok od 8 dana za podnošenje prijava na oglas. P</w:t>
      </w:r>
      <w:r w:rsidRPr="00933326">
        <w:rPr>
          <w:rFonts w:ascii="Times New Roman" w:eastAsia="Times New Roman" w:hAnsi="Times New Roman" w:cs="Times New Roman"/>
          <w:kern w:val="1"/>
          <w:sz w:val="24"/>
          <w:szCs w:val="24"/>
        </w:rPr>
        <w:t xml:space="preserve">osljednji dan za podnošenje prijava na oglas je </w:t>
      </w:r>
      <w:r w:rsidR="00B43F7D">
        <w:rPr>
          <w:rFonts w:ascii="Times New Roman" w:eastAsia="Times New Roman" w:hAnsi="Times New Roman" w:cs="Times New Roman"/>
          <w:kern w:val="1"/>
          <w:sz w:val="24"/>
          <w:szCs w:val="24"/>
        </w:rPr>
        <w:t>20</w:t>
      </w:r>
      <w:r w:rsidRPr="00933326">
        <w:rPr>
          <w:rFonts w:ascii="Times New Roman" w:eastAsia="Times New Roman" w:hAnsi="Times New Roman" w:cs="Times New Roman"/>
          <w:kern w:val="1"/>
          <w:sz w:val="24"/>
          <w:szCs w:val="24"/>
        </w:rPr>
        <w:t xml:space="preserve">. </w:t>
      </w:r>
      <w:r w:rsidR="00B43F7D">
        <w:rPr>
          <w:rFonts w:ascii="Times New Roman" w:eastAsia="Times New Roman" w:hAnsi="Times New Roman" w:cs="Times New Roman"/>
          <w:kern w:val="1"/>
          <w:sz w:val="24"/>
          <w:szCs w:val="24"/>
        </w:rPr>
        <w:t>travnja</w:t>
      </w:r>
      <w:r w:rsidRPr="00933326">
        <w:rPr>
          <w:rFonts w:ascii="Times New Roman" w:eastAsia="Times New Roman" w:hAnsi="Times New Roman" w:cs="Times New Roman"/>
          <w:kern w:val="1"/>
          <w:sz w:val="24"/>
          <w:szCs w:val="24"/>
        </w:rPr>
        <w:t xml:space="preserve"> 201</w:t>
      </w:r>
      <w:r w:rsidR="00933326" w:rsidRPr="00933326">
        <w:rPr>
          <w:rFonts w:ascii="Times New Roman" w:eastAsia="Times New Roman" w:hAnsi="Times New Roman" w:cs="Times New Roman"/>
          <w:kern w:val="1"/>
          <w:sz w:val="24"/>
          <w:szCs w:val="24"/>
        </w:rPr>
        <w:t>7</w:t>
      </w:r>
      <w:r w:rsidRPr="00933326">
        <w:rPr>
          <w:rFonts w:ascii="Times New Roman" w:eastAsia="Times New Roman" w:hAnsi="Times New Roman" w:cs="Times New Roman"/>
          <w:kern w:val="1"/>
          <w:sz w:val="24"/>
          <w:szCs w:val="24"/>
        </w:rPr>
        <w:t xml:space="preserve">. godine. </w:t>
      </w:r>
      <w:r w:rsidRPr="00933326">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33326" w:rsidRDefault="00A734E1" w:rsidP="00A734E1">
      <w:pPr>
        <w:spacing w:after="0" w:line="240" w:lineRule="auto"/>
        <w:jc w:val="both"/>
        <w:rPr>
          <w:rFonts w:ascii="Times New Roman" w:eastAsia="Times New Roman" w:hAnsi="Times New Roman" w:cs="Times New Roman"/>
          <w:b/>
          <w:sz w:val="24"/>
          <w:szCs w:val="24"/>
          <w:u w:val="single"/>
          <w:lang w:eastAsia="hr-HR"/>
        </w:rPr>
      </w:pPr>
      <w:r w:rsidRPr="00933326">
        <w:rPr>
          <w:rFonts w:ascii="Times New Roman" w:eastAsia="Times New Roman" w:hAnsi="Times New Roman" w:cs="Times New Roman"/>
          <w:b/>
          <w:sz w:val="24"/>
          <w:szCs w:val="24"/>
          <w:lang w:eastAsia="hr-HR"/>
        </w:rPr>
        <w:t xml:space="preserve">Kandidat koji ima pravo prednosti kod prijma u službu prema posebnom zakonu, dužan je u prijavi na </w:t>
      </w:r>
      <w:r w:rsidR="008D0EF5" w:rsidRPr="00933326">
        <w:rPr>
          <w:rFonts w:ascii="Times New Roman" w:eastAsia="Times New Roman" w:hAnsi="Times New Roman" w:cs="Times New Roman"/>
          <w:b/>
          <w:sz w:val="24"/>
          <w:szCs w:val="24"/>
          <w:lang w:eastAsia="hr-HR"/>
        </w:rPr>
        <w:t>oglas</w:t>
      </w:r>
      <w:r w:rsidRPr="00933326">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7276BB">
        <w:rPr>
          <w:rFonts w:ascii="Times New Roman" w:eastAsia="Times New Roman" w:hAnsi="Times New Roman" w:cs="Times New Roman"/>
          <w:b/>
          <w:sz w:val="24"/>
          <w:szCs w:val="24"/>
          <w:u w:val="single"/>
          <w:lang w:eastAsia="hr-HR"/>
        </w:rPr>
        <w:fldChar w:fldCharType="begin"/>
      </w:r>
      <w:r w:rsidR="007276BB">
        <w:rPr>
          <w:rFonts w:ascii="Times New Roman" w:eastAsia="Times New Roman" w:hAnsi="Times New Roman" w:cs="Times New Roman"/>
          <w:b/>
          <w:sz w:val="24"/>
          <w:szCs w:val="24"/>
          <w:u w:val="single"/>
          <w:lang w:eastAsia="hr-HR"/>
        </w:rPr>
        <w:instrText xml:space="preserve"> HYPERLINK "https://zadarska-zupanija.hr/images/DOKUMENTI/prijem/56/ostvarivanje_prava_prednosti.docx" </w:instrText>
      </w:r>
      <w:r w:rsidR="007276BB">
        <w:rPr>
          <w:rFonts w:ascii="Times New Roman" w:eastAsia="Times New Roman" w:hAnsi="Times New Roman" w:cs="Times New Roman"/>
          <w:b/>
          <w:sz w:val="24"/>
          <w:szCs w:val="24"/>
          <w:u w:val="single"/>
          <w:lang w:eastAsia="hr-HR"/>
        </w:rPr>
      </w:r>
      <w:r w:rsidR="007276BB">
        <w:rPr>
          <w:rFonts w:ascii="Times New Roman" w:eastAsia="Times New Roman" w:hAnsi="Times New Roman" w:cs="Times New Roman"/>
          <w:b/>
          <w:sz w:val="24"/>
          <w:szCs w:val="24"/>
          <w:u w:val="single"/>
          <w:lang w:eastAsia="hr-HR"/>
        </w:rPr>
        <w:fldChar w:fldCharType="separate"/>
      </w:r>
      <w:r w:rsidRPr="007276BB">
        <w:rPr>
          <w:rStyle w:val="Hyperlink"/>
          <w:rFonts w:ascii="Times New Roman" w:eastAsia="Times New Roman" w:hAnsi="Times New Roman" w:cs="Times New Roman"/>
          <w:b/>
          <w:sz w:val="24"/>
          <w:szCs w:val="24"/>
          <w:lang w:eastAsia="hr-HR"/>
        </w:rPr>
        <w:t>ostvarivanje prava prednosti.</w:t>
      </w:r>
      <w:r w:rsidR="007276BB">
        <w:rPr>
          <w:rFonts w:ascii="Times New Roman" w:eastAsia="Times New Roman" w:hAnsi="Times New Roman" w:cs="Times New Roman"/>
          <w:b/>
          <w:sz w:val="24"/>
          <w:szCs w:val="24"/>
          <w:u w:val="single"/>
          <w:lang w:eastAsia="hr-HR"/>
        </w:rPr>
        <w:fldChar w:fldCharType="end"/>
      </w:r>
    </w:p>
    <w:p w:rsidR="00A734E1" w:rsidRPr="00933326" w:rsidRDefault="00A734E1" w:rsidP="00A734E1">
      <w:pPr>
        <w:spacing w:after="0" w:line="240" w:lineRule="auto"/>
        <w:jc w:val="both"/>
        <w:rPr>
          <w:rFonts w:ascii="Times New Roman" w:eastAsia="Times New Roman" w:hAnsi="Times New Roman" w:cs="Times New Roman"/>
          <w:b/>
          <w:sz w:val="24"/>
          <w:szCs w:val="24"/>
          <w:u w:val="single"/>
          <w:lang w:eastAsia="hr-HR"/>
        </w:rPr>
      </w:pPr>
    </w:p>
    <w:p w:rsidR="004C3F1F" w:rsidRPr="00933326" w:rsidRDefault="00F93412" w:rsidP="00F93412">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B43F7D">
        <w:rPr>
          <w:rFonts w:ascii="Times New Roman" w:eastAsia="Times New Roman" w:hAnsi="Times New Roman" w:cs="Times New Roman"/>
          <w:b/>
          <w:sz w:val="24"/>
          <w:szCs w:val="24"/>
          <w:lang w:eastAsia="hr-HR"/>
        </w:rPr>
        <w:t>savjetnik za poljoprivredu</w:t>
      </w:r>
      <w:r w:rsidR="004C3F1F" w:rsidRPr="00933326">
        <w:rPr>
          <w:rFonts w:ascii="Times New Roman" w:eastAsia="Times New Roman" w:hAnsi="Times New Roman" w:cs="Times New Roman"/>
          <w:b/>
          <w:sz w:val="24"/>
          <w:szCs w:val="24"/>
          <w:lang w:eastAsia="hr-HR"/>
        </w:rPr>
        <w:t xml:space="preserve"> u Upravnom odjelu za </w:t>
      </w:r>
      <w:r w:rsidR="00310D50" w:rsidRPr="00933326">
        <w:rPr>
          <w:rFonts w:ascii="Times New Roman" w:eastAsia="Times New Roman" w:hAnsi="Times New Roman" w:cs="Times New Roman"/>
          <w:b/>
          <w:sz w:val="24"/>
          <w:szCs w:val="24"/>
          <w:lang w:eastAsia="hr-HR"/>
        </w:rPr>
        <w:t>poljoprivredu</w:t>
      </w:r>
      <w:r w:rsidR="004C3F1F" w:rsidRPr="00933326">
        <w:rPr>
          <w:rFonts w:ascii="Times New Roman" w:eastAsia="Times New Roman" w:hAnsi="Times New Roman" w:cs="Times New Roman"/>
          <w:b/>
          <w:sz w:val="24"/>
          <w:szCs w:val="24"/>
          <w:lang w:eastAsia="hr-HR"/>
        </w:rPr>
        <w:t>, prema Pravilniku o unutarnjem redu upravnih tijela Zadarske županije:</w:t>
      </w:r>
    </w:p>
    <w:p w:rsidR="00B43F7D" w:rsidRPr="00B43F7D" w:rsidRDefault="00310D50" w:rsidP="00B43F7D">
      <w:pPr>
        <w:spacing w:after="0" w:line="240" w:lineRule="auto"/>
        <w:jc w:val="both"/>
        <w:rPr>
          <w:rFonts w:ascii="Times New Roman" w:eastAsia="Times New Roman" w:hAnsi="Times New Roman" w:cs="Times New Roman"/>
          <w:b/>
          <w:sz w:val="23"/>
          <w:szCs w:val="23"/>
          <w:lang w:eastAsia="hr-HR"/>
        </w:rPr>
      </w:pPr>
      <w:r w:rsidRPr="00933326">
        <w:rPr>
          <w:rFonts w:ascii="Times New Roman" w:eastAsia="Times New Roman" w:hAnsi="Times New Roman" w:cs="Times New Roman"/>
          <w:sz w:val="24"/>
          <w:szCs w:val="24"/>
          <w:lang w:eastAsia="hr-HR"/>
        </w:rPr>
        <w:t xml:space="preserve">- </w:t>
      </w:r>
      <w:r w:rsidR="00B43F7D">
        <w:rPr>
          <w:rFonts w:ascii="Times New Roman" w:eastAsia="Times New Roman" w:hAnsi="Times New Roman" w:cs="Times New Roman"/>
          <w:sz w:val="24"/>
          <w:szCs w:val="24"/>
          <w:lang w:eastAsia="hr-HR"/>
        </w:rPr>
        <w:t>i</w:t>
      </w:r>
      <w:r w:rsidR="00B43F7D" w:rsidRPr="00B43F7D">
        <w:rPr>
          <w:rFonts w:ascii="Times New Roman" w:eastAsia="Times New Roman" w:hAnsi="Times New Roman" w:cs="Times New Roman"/>
          <w:sz w:val="23"/>
          <w:szCs w:val="23"/>
          <w:lang w:eastAsia="hr-HR"/>
        </w:rPr>
        <w:t>zrada nacrta rješenja i drugih akata koji temeljem propisa RH i Statuta Zadarske županije koje donosi Župa</w:t>
      </w:r>
      <w:r w:rsidR="00B43F7D">
        <w:rPr>
          <w:rFonts w:ascii="Times New Roman" w:eastAsia="Times New Roman" w:hAnsi="Times New Roman" w:cs="Times New Roman"/>
          <w:sz w:val="23"/>
          <w:szCs w:val="23"/>
          <w:lang w:eastAsia="hr-HR"/>
        </w:rPr>
        <w:t>n odnosno Županijska skupština.</w:t>
      </w:r>
    </w:p>
    <w:p w:rsidR="00B43F7D" w:rsidRPr="00B43F7D" w:rsidRDefault="00B43F7D" w:rsidP="00B43F7D">
      <w:pPr>
        <w:spacing w:after="0" w:line="240" w:lineRule="auto"/>
        <w:jc w:val="both"/>
        <w:rPr>
          <w:rFonts w:ascii="Times New Roman" w:eastAsia="Times New Roman" w:hAnsi="Times New Roman" w:cs="Times New Roman"/>
          <w:b/>
          <w:sz w:val="23"/>
          <w:szCs w:val="23"/>
          <w:lang w:eastAsia="hr-HR"/>
        </w:rPr>
      </w:pPr>
      <w:r>
        <w:rPr>
          <w:rFonts w:ascii="Times New Roman" w:eastAsia="Times New Roman" w:hAnsi="Times New Roman" w:cs="Times New Roman"/>
          <w:sz w:val="23"/>
          <w:szCs w:val="23"/>
          <w:lang w:eastAsia="hr-HR"/>
        </w:rPr>
        <w:t>- p</w:t>
      </w:r>
      <w:r w:rsidRPr="00B43F7D">
        <w:rPr>
          <w:rFonts w:ascii="Times New Roman" w:eastAsia="Times New Roman" w:hAnsi="Times New Roman" w:cs="Times New Roman"/>
          <w:sz w:val="23"/>
          <w:szCs w:val="23"/>
          <w:lang w:eastAsia="hr-HR"/>
        </w:rPr>
        <w:t>raćenje izvršavanja ugovornih obveza lovozakupnika</w:t>
      </w:r>
      <w:r>
        <w:rPr>
          <w:rFonts w:ascii="Times New Roman" w:eastAsia="Times New Roman" w:hAnsi="Times New Roman" w:cs="Times New Roman"/>
          <w:sz w:val="23"/>
          <w:szCs w:val="23"/>
          <w:lang w:eastAsia="hr-HR"/>
        </w:rPr>
        <w:t>,</w:t>
      </w:r>
    </w:p>
    <w:p w:rsidR="00B43F7D" w:rsidRPr="00B43F7D" w:rsidRDefault="00B43F7D" w:rsidP="00B43F7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u</w:t>
      </w:r>
      <w:r w:rsidRPr="00B43F7D">
        <w:rPr>
          <w:rFonts w:ascii="Times New Roman" w:eastAsia="Times New Roman" w:hAnsi="Times New Roman" w:cs="Times New Roman"/>
          <w:sz w:val="23"/>
          <w:szCs w:val="23"/>
          <w:lang w:eastAsia="hr-HR"/>
        </w:rPr>
        <w:t>nos podataka u Središnju lovnu evidenciju</w:t>
      </w:r>
      <w:r>
        <w:rPr>
          <w:rFonts w:ascii="Times New Roman" w:eastAsia="Times New Roman" w:hAnsi="Times New Roman" w:cs="Times New Roman"/>
          <w:sz w:val="23"/>
          <w:szCs w:val="23"/>
          <w:lang w:eastAsia="hr-HR"/>
        </w:rPr>
        <w:t>,</w:t>
      </w:r>
    </w:p>
    <w:p w:rsidR="00B43F7D" w:rsidRPr="00B43F7D" w:rsidRDefault="00B43F7D" w:rsidP="00B43F7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k</w:t>
      </w:r>
      <w:r w:rsidRPr="00B43F7D">
        <w:rPr>
          <w:rFonts w:ascii="Times New Roman" w:eastAsia="Times New Roman" w:hAnsi="Times New Roman" w:cs="Times New Roman"/>
          <w:sz w:val="23"/>
          <w:szCs w:val="23"/>
          <w:lang w:eastAsia="hr-HR"/>
        </w:rPr>
        <w:t>ontrola gospodarenja  u zajedničkim lovištima</w:t>
      </w:r>
      <w:r>
        <w:rPr>
          <w:rFonts w:ascii="Times New Roman" w:eastAsia="Times New Roman" w:hAnsi="Times New Roman" w:cs="Times New Roman"/>
          <w:sz w:val="23"/>
          <w:szCs w:val="23"/>
          <w:lang w:eastAsia="hr-HR"/>
        </w:rPr>
        <w:t>,</w:t>
      </w:r>
    </w:p>
    <w:p w:rsidR="00B43F7D" w:rsidRPr="00B43F7D" w:rsidRDefault="00B43F7D" w:rsidP="00B43F7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Pr="00B43F7D">
        <w:rPr>
          <w:rFonts w:ascii="Times New Roman" w:eastAsia="Times New Roman" w:hAnsi="Times New Roman" w:cs="Times New Roman"/>
          <w:sz w:val="23"/>
          <w:szCs w:val="23"/>
          <w:lang w:eastAsia="hr-HR"/>
        </w:rPr>
        <w:t>rovođenje prvostupanjsk</w:t>
      </w:r>
      <w:r>
        <w:rPr>
          <w:rFonts w:ascii="Times New Roman" w:eastAsia="Times New Roman" w:hAnsi="Times New Roman" w:cs="Times New Roman"/>
          <w:sz w:val="23"/>
          <w:szCs w:val="23"/>
          <w:lang w:eastAsia="hr-HR"/>
        </w:rPr>
        <w:t>ih rješenja u području lovstva,</w:t>
      </w:r>
    </w:p>
    <w:p w:rsidR="00B43F7D" w:rsidRPr="00B43F7D" w:rsidRDefault="002F27AF" w:rsidP="00B43F7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lastRenderedPageBreak/>
        <w:t>- a</w:t>
      </w:r>
      <w:r w:rsidR="00B43F7D" w:rsidRPr="00B43F7D">
        <w:rPr>
          <w:rFonts w:ascii="Times New Roman" w:eastAsia="Times New Roman" w:hAnsi="Times New Roman" w:cs="Times New Roman"/>
          <w:sz w:val="23"/>
          <w:szCs w:val="23"/>
          <w:lang w:eastAsia="hr-HR"/>
        </w:rPr>
        <w:t>naliza Zahtjeva s Programom i financijskim pokazateljima (ekološku poljoprivredu i premije osiguranja) i priprema isplata temeljem Za</w:t>
      </w:r>
      <w:r w:rsidR="00FE781D">
        <w:rPr>
          <w:rFonts w:ascii="Times New Roman" w:eastAsia="Times New Roman" w:hAnsi="Times New Roman" w:cs="Times New Roman"/>
          <w:sz w:val="23"/>
          <w:szCs w:val="23"/>
          <w:lang w:eastAsia="hr-HR"/>
        </w:rPr>
        <w:t>htjeva prema nalogu pročelnika,</w:t>
      </w:r>
    </w:p>
    <w:p w:rsidR="00B43F7D" w:rsidRPr="00B43F7D" w:rsidRDefault="00FE781D" w:rsidP="00B43F7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k</w:t>
      </w:r>
      <w:r w:rsidR="00B43F7D" w:rsidRPr="00B43F7D">
        <w:rPr>
          <w:rFonts w:ascii="Times New Roman" w:eastAsia="Times New Roman" w:hAnsi="Times New Roman" w:cs="Times New Roman"/>
          <w:sz w:val="23"/>
          <w:szCs w:val="23"/>
          <w:lang w:eastAsia="hr-HR"/>
        </w:rPr>
        <w:t>ontinuirano praćenje  prov</w:t>
      </w:r>
      <w:r>
        <w:rPr>
          <w:rFonts w:ascii="Times New Roman" w:eastAsia="Times New Roman" w:hAnsi="Times New Roman" w:cs="Times New Roman"/>
          <w:sz w:val="23"/>
          <w:szCs w:val="23"/>
          <w:lang w:eastAsia="hr-HR"/>
        </w:rPr>
        <w:t>edbe projekta udruga i zadruga,</w:t>
      </w:r>
    </w:p>
    <w:p w:rsidR="00B43F7D" w:rsidRPr="00B43F7D" w:rsidRDefault="00FE781D" w:rsidP="00B43F7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k</w:t>
      </w:r>
      <w:r w:rsidR="00B43F7D" w:rsidRPr="00B43F7D">
        <w:rPr>
          <w:rFonts w:ascii="Times New Roman" w:eastAsia="Times New Roman" w:hAnsi="Times New Roman" w:cs="Times New Roman"/>
          <w:sz w:val="23"/>
          <w:szCs w:val="23"/>
          <w:lang w:eastAsia="hr-HR"/>
        </w:rPr>
        <w:t>ontinuira</w:t>
      </w:r>
      <w:r>
        <w:rPr>
          <w:rFonts w:ascii="Times New Roman" w:eastAsia="Times New Roman" w:hAnsi="Times New Roman" w:cs="Times New Roman"/>
          <w:sz w:val="23"/>
          <w:szCs w:val="23"/>
          <w:lang w:eastAsia="hr-HR"/>
        </w:rPr>
        <w:t>no praćenje stanja u  ribarstvu,</w:t>
      </w:r>
    </w:p>
    <w:p w:rsidR="00B43F7D" w:rsidRPr="00B43F7D" w:rsidRDefault="00FE781D" w:rsidP="00B43F7D">
      <w:pPr>
        <w:spacing w:after="0" w:line="240" w:lineRule="auto"/>
        <w:jc w:val="both"/>
        <w:rPr>
          <w:rFonts w:ascii="Times New Roman" w:eastAsia="Times New Roman" w:hAnsi="Times New Roman" w:cs="Times New Roman"/>
          <w:b/>
          <w:sz w:val="23"/>
          <w:szCs w:val="23"/>
          <w:lang w:eastAsia="hr-HR"/>
        </w:rPr>
      </w:pPr>
      <w:r>
        <w:rPr>
          <w:rFonts w:ascii="Times New Roman" w:eastAsia="Times New Roman" w:hAnsi="Times New Roman" w:cs="Times New Roman"/>
          <w:sz w:val="23"/>
          <w:szCs w:val="23"/>
          <w:lang w:eastAsia="hr-HR"/>
        </w:rPr>
        <w:t>- p</w:t>
      </w:r>
      <w:r w:rsidR="00B43F7D" w:rsidRPr="00B43F7D">
        <w:rPr>
          <w:rFonts w:ascii="Times New Roman" w:eastAsia="Times New Roman" w:hAnsi="Times New Roman" w:cs="Times New Roman"/>
          <w:sz w:val="23"/>
          <w:szCs w:val="23"/>
          <w:lang w:eastAsia="hr-HR"/>
        </w:rPr>
        <w:t xml:space="preserve">raćenje izrade  šumsko-gospodarskih  planova i </w:t>
      </w:r>
      <w:r>
        <w:rPr>
          <w:rFonts w:ascii="Times New Roman" w:eastAsia="Times New Roman" w:hAnsi="Times New Roman" w:cs="Times New Roman"/>
          <w:sz w:val="23"/>
          <w:szCs w:val="23"/>
          <w:lang w:eastAsia="hr-HR"/>
        </w:rPr>
        <w:t>provođenje mjera u zašiti šume,</w:t>
      </w:r>
    </w:p>
    <w:p w:rsidR="00B43F7D" w:rsidRPr="00B43F7D" w:rsidRDefault="00FE781D" w:rsidP="00B43F7D">
      <w:pPr>
        <w:spacing w:after="0" w:line="240" w:lineRule="auto"/>
        <w:jc w:val="both"/>
        <w:rPr>
          <w:rFonts w:ascii="Times New Roman" w:eastAsia="Times New Roman" w:hAnsi="Times New Roman" w:cs="Times New Roman"/>
          <w:b/>
          <w:sz w:val="23"/>
          <w:szCs w:val="23"/>
          <w:lang w:eastAsia="hr-HR"/>
        </w:rPr>
      </w:pPr>
      <w:r>
        <w:rPr>
          <w:rFonts w:ascii="Times New Roman" w:eastAsia="Times New Roman" w:hAnsi="Times New Roman" w:cs="Times New Roman"/>
          <w:sz w:val="23"/>
          <w:szCs w:val="23"/>
          <w:lang w:eastAsia="hr-HR"/>
        </w:rPr>
        <w:t>- o</w:t>
      </w:r>
      <w:r w:rsidR="00B43F7D" w:rsidRPr="00B43F7D">
        <w:rPr>
          <w:rFonts w:ascii="Times New Roman" w:eastAsia="Times New Roman" w:hAnsi="Times New Roman" w:cs="Times New Roman"/>
          <w:sz w:val="23"/>
          <w:szCs w:val="23"/>
          <w:lang w:eastAsia="hr-HR"/>
        </w:rPr>
        <w:t>r</w:t>
      </w:r>
      <w:r>
        <w:rPr>
          <w:rFonts w:ascii="Times New Roman" w:eastAsia="Times New Roman" w:hAnsi="Times New Roman" w:cs="Times New Roman"/>
          <w:sz w:val="23"/>
          <w:szCs w:val="23"/>
          <w:lang w:eastAsia="hr-HR"/>
        </w:rPr>
        <w:t>ganiziranje  sajmova i izložbi,</w:t>
      </w:r>
    </w:p>
    <w:p w:rsidR="00B43F7D" w:rsidRPr="00B43F7D" w:rsidRDefault="00FE781D" w:rsidP="00B43F7D">
      <w:pPr>
        <w:spacing w:after="0" w:line="240" w:lineRule="auto"/>
        <w:jc w:val="both"/>
        <w:rPr>
          <w:rFonts w:ascii="Times New Roman" w:eastAsia="Times New Roman" w:hAnsi="Times New Roman" w:cs="Times New Roman"/>
          <w:b/>
          <w:sz w:val="23"/>
          <w:szCs w:val="23"/>
          <w:lang w:eastAsia="hr-HR"/>
        </w:rPr>
      </w:pPr>
      <w:r>
        <w:rPr>
          <w:rFonts w:ascii="Times New Roman" w:eastAsia="Times New Roman" w:hAnsi="Times New Roman" w:cs="Times New Roman"/>
          <w:sz w:val="23"/>
          <w:szCs w:val="23"/>
          <w:lang w:eastAsia="hr-HR"/>
        </w:rPr>
        <w:t>- o</w:t>
      </w:r>
      <w:r w:rsidR="00B43F7D" w:rsidRPr="00B43F7D">
        <w:rPr>
          <w:rFonts w:ascii="Times New Roman" w:eastAsia="Times New Roman" w:hAnsi="Times New Roman" w:cs="Times New Roman"/>
          <w:sz w:val="23"/>
          <w:szCs w:val="23"/>
          <w:lang w:eastAsia="hr-HR"/>
        </w:rPr>
        <w:t xml:space="preserve">bjavljivanje informacija na Internet stranici Zadarske </w:t>
      </w:r>
      <w:r>
        <w:rPr>
          <w:rFonts w:ascii="Times New Roman" w:eastAsia="Times New Roman" w:hAnsi="Times New Roman" w:cs="Times New Roman"/>
          <w:sz w:val="23"/>
          <w:szCs w:val="23"/>
          <w:lang w:eastAsia="hr-HR"/>
        </w:rPr>
        <w:t>županije i kontakti s medijima,</w:t>
      </w:r>
    </w:p>
    <w:p w:rsidR="005669B7" w:rsidRPr="00933326" w:rsidRDefault="00FE781D" w:rsidP="00B43F7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3"/>
          <w:szCs w:val="23"/>
          <w:lang w:eastAsia="hr-HR"/>
        </w:rPr>
        <w:t>- o</w:t>
      </w:r>
      <w:r w:rsidR="00B43F7D" w:rsidRPr="00B43F7D">
        <w:rPr>
          <w:rFonts w:ascii="Times New Roman" w:eastAsia="Times New Roman" w:hAnsi="Times New Roman" w:cs="Times New Roman"/>
          <w:sz w:val="23"/>
          <w:szCs w:val="23"/>
          <w:lang w:eastAsia="hr-HR"/>
        </w:rPr>
        <w:t xml:space="preserve">stali poslovi i zadaci iz djelokruga odjela. </w:t>
      </w:r>
    </w:p>
    <w:p w:rsidR="0005147A" w:rsidRDefault="0005147A" w:rsidP="00B11FD6">
      <w:pPr>
        <w:spacing w:after="0" w:line="240" w:lineRule="auto"/>
        <w:jc w:val="both"/>
        <w:rPr>
          <w:rFonts w:ascii="Times New Roman" w:eastAsia="Times New Roman" w:hAnsi="Times New Roman" w:cs="Times New Roman"/>
          <w:b/>
          <w:sz w:val="24"/>
          <w:szCs w:val="24"/>
          <w:lang w:eastAsia="hr-HR"/>
        </w:rPr>
      </w:pPr>
    </w:p>
    <w:p w:rsidR="00F93412" w:rsidRPr="00933326" w:rsidRDefault="00F93412" w:rsidP="00B11FD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33326" w:rsidRDefault="000450EE"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Koeficijent složenosti poslova  radnog mjesta </w:t>
      </w:r>
      <w:r w:rsidR="00310D50" w:rsidRPr="00933326">
        <w:rPr>
          <w:rFonts w:ascii="Times New Roman" w:eastAsia="Times New Roman" w:hAnsi="Times New Roman" w:cs="Times New Roman"/>
          <w:sz w:val="24"/>
          <w:szCs w:val="24"/>
          <w:lang w:eastAsia="hr-HR"/>
        </w:rPr>
        <w:t>savjetnik za poljoprivredu</w:t>
      </w:r>
      <w:r w:rsidRPr="00933326">
        <w:rPr>
          <w:rFonts w:ascii="Times New Roman" w:eastAsia="Times New Roman" w:hAnsi="Times New Roman" w:cs="Times New Roman"/>
          <w:sz w:val="24"/>
          <w:szCs w:val="24"/>
          <w:lang w:eastAsia="hr-HR"/>
        </w:rPr>
        <w:t xml:space="preserve"> je </w:t>
      </w:r>
      <w:r w:rsidR="0005147A">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w:t>
      </w:r>
      <w:r w:rsidR="0005147A">
        <w:rPr>
          <w:rFonts w:ascii="Times New Roman" w:eastAsia="Times New Roman" w:hAnsi="Times New Roman" w:cs="Times New Roman"/>
          <w:sz w:val="24"/>
          <w:szCs w:val="24"/>
          <w:lang w:eastAsia="hr-HR"/>
        </w:rPr>
        <w:t>07</w:t>
      </w:r>
      <w:r w:rsidR="005D26BF"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utvrđen</w:t>
      </w:r>
      <w:r w:rsidR="00583B3D"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583B3D">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pročelni</w:t>
      </w:r>
      <w:r w:rsidR="00310D50" w:rsidRPr="00933326">
        <w:rPr>
          <w:rFonts w:ascii="Times New Roman" w:eastAsia="Times New Roman" w:hAnsi="Times New Roman" w:cs="Times New Roman"/>
          <w:sz w:val="24"/>
          <w:szCs w:val="24"/>
          <w:lang w:eastAsia="hr-HR"/>
        </w:rPr>
        <w:t>ka</w:t>
      </w:r>
      <w:r w:rsidRPr="00933326">
        <w:rPr>
          <w:rFonts w:ascii="Times New Roman" w:eastAsia="Times New Roman" w:hAnsi="Times New Roman" w:cs="Times New Roman"/>
          <w:sz w:val="24"/>
          <w:szCs w:val="24"/>
          <w:lang w:eastAsia="hr-HR"/>
        </w:rPr>
        <w:t xml:space="preserve"> Upravnog odjela za </w:t>
      </w:r>
      <w:r w:rsidR="00310D50" w:rsidRPr="00933326">
        <w:rPr>
          <w:rFonts w:ascii="Times New Roman" w:eastAsia="Times New Roman" w:hAnsi="Times New Roman" w:cs="Times New Roman"/>
          <w:sz w:val="24"/>
          <w:szCs w:val="24"/>
          <w:lang w:eastAsia="hr-HR"/>
        </w:rPr>
        <w:t>poljoprivredu</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33326">
        <w:rPr>
          <w:rFonts w:ascii="Times New Roman" w:eastAsia="Times New Roman" w:hAnsi="Times New Roman" w:cs="Times New Roman"/>
          <w:sz w:val="24"/>
          <w:szCs w:val="24"/>
          <w:lang w:eastAsia="hr-HR"/>
        </w:rPr>
        <w:t>e</w:t>
      </w:r>
      <w:r w:rsidRPr="00933326">
        <w:rPr>
          <w:rFonts w:ascii="Times New Roman" w:eastAsia="Times New Roman" w:hAnsi="Times New Roman" w:cs="Times New Roman"/>
          <w:sz w:val="24"/>
          <w:szCs w:val="24"/>
          <w:lang w:eastAsia="hr-HR"/>
        </w:rPr>
        <w:t xml:space="preserve"> </w:t>
      </w:r>
      <w:hyperlink r:id="rId7" w:history="1">
        <w:r w:rsidRPr="00933326">
          <w:rPr>
            <w:rStyle w:val="Hyperlink"/>
            <w:rFonts w:ascii="Times New Roman" w:eastAsia="Times New Roman" w:hAnsi="Times New Roman" w:cs="Times New Roman"/>
            <w:color w:val="auto"/>
            <w:sz w:val="24"/>
            <w:szCs w:val="24"/>
            <w:lang w:eastAsia="hr-HR"/>
          </w:rPr>
          <w:t>www.zad</w:t>
        </w:r>
        <w:r w:rsidRPr="00933326">
          <w:rPr>
            <w:rStyle w:val="Hyperlink"/>
            <w:rFonts w:ascii="Times New Roman" w:eastAsia="Times New Roman" w:hAnsi="Times New Roman" w:cs="Times New Roman"/>
            <w:color w:val="auto"/>
            <w:sz w:val="24"/>
            <w:szCs w:val="24"/>
            <w:lang w:eastAsia="hr-HR"/>
          </w:rPr>
          <w:t>a</w:t>
        </w:r>
        <w:r w:rsidRPr="00933326">
          <w:rPr>
            <w:rStyle w:val="Hyperlink"/>
            <w:rFonts w:ascii="Times New Roman" w:eastAsia="Times New Roman" w:hAnsi="Times New Roman" w:cs="Times New Roman"/>
            <w:color w:val="auto"/>
            <w:sz w:val="24"/>
            <w:szCs w:val="24"/>
            <w:lang w:eastAsia="hr-HR"/>
          </w:rPr>
          <w:t>rska-zupanija.hr</w:t>
        </w:r>
      </w:hyperlink>
      <w:r w:rsidRPr="00933326">
        <w:rPr>
          <w:rFonts w:ascii="Times New Roman" w:eastAsia="Times New Roman" w:hAnsi="Times New Roman" w:cs="Times New Roman"/>
          <w:sz w:val="24"/>
          <w:szCs w:val="24"/>
          <w:u w:val="single"/>
          <w:lang w:eastAsia="hr-HR"/>
        </w:rPr>
        <w:t xml:space="preserve"> </w:t>
      </w:r>
      <w:r w:rsidR="0062589B" w:rsidRPr="00933326">
        <w:rPr>
          <w:rFonts w:ascii="Times New Roman" w:eastAsia="Times New Roman" w:hAnsi="Times New Roman" w:cs="Times New Roman"/>
          <w:sz w:val="24"/>
          <w:szCs w:val="24"/>
          <w:u w:val="single"/>
          <w:lang w:eastAsia="hr-HR"/>
        </w:rPr>
        <w:t>,</w:t>
      </w:r>
      <w:r w:rsidR="0062589B" w:rsidRPr="00933326">
        <w:rPr>
          <w:rFonts w:ascii="Times New Roman" w:eastAsia="Times New Roman" w:hAnsi="Times New Roman" w:cs="Times New Roman"/>
          <w:sz w:val="24"/>
          <w:szCs w:val="24"/>
          <w:lang w:eastAsia="hr-HR"/>
        </w:rPr>
        <w:t xml:space="preserve">te na oglasnoj ploči Doma Županije, Božidara Petranovića 8, Zadar, </w:t>
      </w:r>
      <w:r w:rsidRPr="00933326">
        <w:rPr>
          <w:rFonts w:ascii="Times New Roman" w:eastAsia="Times New Roman" w:hAnsi="Times New Roman" w:cs="Times New Roman"/>
          <w:sz w:val="24"/>
          <w:szCs w:val="24"/>
          <w:lang w:eastAsia="hr-HR"/>
        </w:rPr>
        <w:t>najmanje pet dana prije održavanja provjere.</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Podnositelji nepravodobnih i nepotpunih prijava kao i podnositelji</w:t>
      </w:r>
      <w:r w:rsidR="00946992"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koj</w:t>
      </w:r>
      <w:r w:rsidR="00946992"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B32F0A">
        <w:rPr>
          <w:rFonts w:ascii="Times New Roman" w:eastAsia="Times New Roman" w:hAnsi="Times New Roman" w:cs="Times New Roman"/>
          <w:sz w:val="24"/>
          <w:szCs w:val="24"/>
          <w:lang w:eastAsia="hr-HR"/>
        </w:rPr>
        <w:t>savjetnika za poljoprivredu</w:t>
      </w:r>
      <w:r w:rsidRPr="00933326">
        <w:rPr>
          <w:rFonts w:ascii="Times New Roman" w:eastAsia="Times New Roman" w:hAnsi="Times New Roman" w:cs="Times New Roman"/>
          <w:sz w:val="24"/>
          <w:szCs w:val="24"/>
          <w:lang w:eastAsia="hr-HR"/>
        </w:rPr>
        <w:t xml:space="preserve"> u Upravnom odjelu za </w:t>
      </w:r>
      <w:r w:rsidR="00546A1B"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su sljedeći: </w:t>
      </w:r>
    </w:p>
    <w:p w:rsidR="00933326" w:rsidRDefault="00933326" w:rsidP="00A82C8D">
      <w:pPr>
        <w:spacing w:after="0" w:line="240" w:lineRule="auto"/>
        <w:rPr>
          <w:rFonts w:ascii="Times New Roman" w:hAnsi="Times New Roman"/>
          <w:sz w:val="24"/>
          <w:szCs w:val="24"/>
        </w:rPr>
      </w:pPr>
      <w:r>
        <w:rPr>
          <w:rFonts w:ascii="Times New Roman" w:hAnsi="Times New Roman"/>
          <w:sz w:val="24"/>
          <w:szCs w:val="24"/>
        </w:rPr>
        <w:t xml:space="preserve">1. </w:t>
      </w:r>
      <w:r w:rsidRPr="00933326">
        <w:rPr>
          <w:rFonts w:ascii="Times New Roman" w:hAnsi="Times New Roman"/>
          <w:sz w:val="24"/>
          <w:szCs w:val="24"/>
        </w:rPr>
        <w:t>Zakon o šumama (</w:t>
      </w:r>
      <w:r>
        <w:rPr>
          <w:rFonts w:ascii="Times New Roman" w:hAnsi="Times New Roman"/>
          <w:sz w:val="24"/>
          <w:szCs w:val="24"/>
        </w:rPr>
        <w:t>„</w:t>
      </w:r>
      <w:r w:rsidRPr="00933326">
        <w:rPr>
          <w:rFonts w:ascii="Times New Roman" w:hAnsi="Times New Roman"/>
          <w:sz w:val="24"/>
          <w:szCs w:val="24"/>
        </w:rPr>
        <w:t>N</w:t>
      </w:r>
      <w:r>
        <w:rPr>
          <w:rFonts w:ascii="Times New Roman" w:hAnsi="Times New Roman"/>
          <w:sz w:val="24"/>
          <w:szCs w:val="24"/>
        </w:rPr>
        <w:t xml:space="preserve">arodne </w:t>
      </w:r>
      <w:r w:rsidRPr="00933326">
        <w:rPr>
          <w:rFonts w:ascii="Times New Roman" w:hAnsi="Times New Roman"/>
          <w:sz w:val="24"/>
          <w:szCs w:val="24"/>
        </w:rPr>
        <w:t>N</w:t>
      </w:r>
      <w:r>
        <w:rPr>
          <w:rFonts w:ascii="Times New Roman" w:hAnsi="Times New Roman"/>
          <w:sz w:val="24"/>
          <w:szCs w:val="24"/>
        </w:rPr>
        <w:t xml:space="preserve">ovine“ broj </w:t>
      </w:r>
      <w:r w:rsidR="006A466F">
        <w:rPr>
          <w:rFonts w:ascii="Times New Roman" w:hAnsi="Times New Roman"/>
          <w:sz w:val="24"/>
          <w:szCs w:val="24"/>
        </w:rPr>
        <w:t>140/05, 82/06, 129/08, 80/10, 124/10, 25/12, 68/12, 148/13, 94/14)</w:t>
      </w:r>
      <w:r w:rsidR="00A82C8D">
        <w:rPr>
          <w:rFonts w:ascii="Times New Roman" w:hAnsi="Times New Roman"/>
          <w:sz w:val="24"/>
          <w:szCs w:val="24"/>
        </w:rPr>
        <w:t>,</w:t>
      </w:r>
    </w:p>
    <w:p w:rsidR="00A82C8D" w:rsidRDefault="00A82C8D" w:rsidP="00A82C8D">
      <w:pPr>
        <w:spacing w:after="0" w:line="240" w:lineRule="auto"/>
      </w:pPr>
      <w:r>
        <w:rPr>
          <w:rFonts w:ascii="Times New Roman" w:hAnsi="Times New Roman"/>
          <w:sz w:val="24"/>
          <w:szCs w:val="24"/>
        </w:rPr>
        <w:t xml:space="preserve">2. </w:t>
      </w:r>
      <w:proofErr w:type="spellStart"/>
      <w:r>
        <w:rPr>
          <w:rFonts w:ascii="Times New Roman" w:hAnsi="Times New Roman"/>
          <w:sz w:val="24"/>
          <w:szCs w:val="24"/>
          <w:lang w:val="en-GB"/>
        </w:rPr>
        <w:t>Interreg</w:t>
      </w:r>
      <w:proofErr w:type="spellEnd"/>
      <w:r>
        <w:rPr>
          <w:rFonts w:ascii="Times New Roman" w:hAnsi="Times New Roman"/>
          <w:sz w:val="24"/>
          <w:szCs w:val="24"/>
          <w:lang w:val="en-GB"/>
        </w:rPr>
        <w:t xml:space="preserve"> MED Programme</w:t>
      </w:r>
      <w:r>
        <w:rPr>
          <w:rFonts w:ascii="Helvetica" w:hAnsi="Helvetica" w:cs="Helvetica"/>
          <w:lang w:val="en-GB"/>
        </w:rPr>
        <w:t xml:space="preserve"> - </w:t>
      </w:r>
      <w:hyperlink r:id="rId8" w:history="1">
        <w:r w:rsidRPr="00155C82">
          <w:rPr>
            <w:rStyle w:val="Hyperlink"/>
          </w:rPr>
          <w:t>http://in</w:t>
        </w:r>
        <w:r w:rsidRPr="00155C82">
          <w:rPr>
            <w:rStyle w:val="Hyperlink"/>
          </w:rPr>
          <w:t>t</w:t>
        </w:r>
        <w:r w:rsidRPr="00155C82">
          <w:rPr>
            <w:rStyle w:val="Hyperlink"/>
          </w:rPr>
          <w:t>e</w:t>
        </w:r>
        <w:r w:rsidRPr="00155C82">
          <w:rPr>
            <w:rStyle w:val="Hyperlink"/>
          </w:rPr>
          <w:t>r</w:t>
        </w:r>
        <w:r w:rsidRPr="00155C82">
          <w:rPr>
            <w:rStyle w:val="Hyperlink"/>
          </w:rPr>
          <w:t>reg-med.eu/wp-content/uploads/2015/06/EN_PC_SFC_FINAL_V_2.pdf</w:t>
        </w:r>
      </w:hyperlink>
    </w:p>
    <w:p w:rsidR="00190419" w:rsidRPr="00933326" w:rsidRDefault="00A82C8D" w:rsidP="00A82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90419" w:rsidRPr="00933326">
        <w:rPr>
          <w:rFonts w:ascii="Times New Roman" w:hAnsi="Times New Roman" w:cs="Times New Roman"/>
          <w:sz w:val="24"/>
          <w:szCs w:val="24"/>
        </w:rPr>
        <w:t xml:space="preserve">.   Statut Zadarske županije („Službeni glasnik Zadarske županije“ 15/09, 7/10, 11/10, 4/12,   </w:t>
      </w:r>
    </w:p>
    <w:p w:rsidR="00190419" w:rsidRPr="00933326" w:rsidRDefault="00190419" w:rsidP="00A82C8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2/13, 14/13),</w:t>
      </w: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155C82">
          <w:rPr>
            <w:rStyle w:val="Hyperlink"/>
            <w:rFonts w:ascii="Times New Roman" w:eastAsia="Times New Roman" w:hAnsi="Times New Roman" w:cs="Times New Roman"/>
            <w:sz w:val="24"/>
            <w:szCs w:val="24"/>
            <w:lang w:eastAsia="hr-HR"/>
          </w:rPr>
          <w:t>narodne n</w:t>
        </w:r>
        <w:bookmarkStart w:id="0" w:name="_GoBack"/>
        <w:bookmarkEnd w:id="0"/>
        <w:r w:rsidRPr="00155C82">
          <w:rPr>
            <w:rStyle w:val="Hyperlink"/>
            <w:rFonts w:ascii="Times New Roman" w:eastAsia="Times New Roman" w:hAnsi="Times New Roman" w:cs="Times New Roman"/>
            <w:sz w:val="24"/>
            <w:szCs w:val="24"/>
            <w:lang w:eastAsia="hr-HR"/>
          </w:rPr>
          <w:t>o</w:t>
        </w:r>
        <w:r w:rsidRPr="00155C82">
          <w:rPr>
            <w:rStyle w:val="Hyperlink"/>
            <w:rFonts w:ascii="Times New Roman" w:eastAsia="Times New Roman" w:hAnsi="Times New Roman" w:cs="Times New Roman"/>
            <w:sz w:val="24"/>
            <w:szCs w:val="24"/>
            <w:lang w:eastAsia="hr-HR"/>
          </w:rPr>
          <w:t>vine</w:t>
        </w:r>
      </w:hyperlink>
      <w:r w:rsidRPr="00933326">
        <w:rPr>
          <w:rFonts w:ascii="Times New Roman" w:eastAsia="Times New Roman" w:hAnsi="Times New Roman" w:cs="Times New Roman"/>
          <w:sz w:val="24"/>
          <w:szCs w:val="24"/>
          <w:lang w:eastAsia="hr-HR"/>
        </w:rPr>
        <w:t xml:space="preserve">, izvor pod br. </w:t>
      </w:r>
      <w:r w:rsidR="000A6348">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 xml:space="preserve">. dostupan je putem mrežne stranice </w:t>
      </w:r>
      <w:hyperlink r:id="rId10" w:history="1">
        <w:r w:rsidR="000A6348">
          <w:rPr>
            <w:rStyle w:val="Hyperlink"/>
            <w:color w:val="0563C1"/>
          </w:rPr>
          <w:t>http://interreg-</w:t>
        </w:r>
        <w:r w:rsidR="000A6348">
          <w:rPr>
            <w:rStyle w:val="Hyperlink"/>
            <w:color w:val="0563C1"/>
          </w:rPr>
          <w:lastRenderedPageBreak/>
          <w:t>med.eu/wp-content/uploads/2015/06/EN</w:t>
        </w:r>
        <w:r w:rsidR="000A6348">
          <w:rPr>
            <w:rStyle w:val="Hyperlink"/>
            <w:color w:val="0563C1"/>
          </w:rPr>
          <w:t>_</w:t>
        </w:r>
        <w:r w:rsidR="000A6348">
          <w:rPr>
            <w:rStyle w:val="Hyperlink"/>
            <w:color w:val="0563C1"/>
          </w:rPr>
          <w:t>PC_SFC_FINAL_V_2.pdf</w:t>
        </w:r>
      </w:hyperlink>
      <w:r w:rsidRPr="00933326">
        <w:rPr>
          <w:rFonts w:ascii="Times New Roman" w:eastAsia="Times New Roman" w:hAnsi="Times New Roman" w:cs="Times New Roman"/>
          <w:sz w:val="24"/>
          <w:szCs w:val="24"/>
          <w:lang w:eastAsia="hr-HR"/>
        </w:rPr>
        <w:t xml:space="preserve">, a izvor objavljen u „Službenom glasniku Zadarske županije“ dostupan je na linku </w:t>
      </w:r>
      <w:hyperlink r:id="rId11" w:history="1">
        <w:r w:rsidRPr="00155C82">
          <w:rPr>
            <w:rStyle w:val="Hyperlink"/>
            <w:rFonts w:ascii="Times New Roman" w:eastAsia="Times New Roman" w:hAnsi="Times New Roman" w:cs="Times New Roman"/>
            <w:sz w:val="24"/>
            <w:szCs w:val="24"/>
            <w:lang w:eastAsia="hr-HR"/>
          </w:rPr>
          <w:t>zadarska župa</w:t>
        </w:r>
        <w:r w:rsidRPr="00155C82">
          <w:rPr>
            <w:rStyle w:val="Hyperlink"/>
            <w:rFonts w:ascii="Times New Roman" w:eastAsia="Times New Roman" w:hAnsi="Times New Roman" w:cs="Times New Roman"/>
            <w:sz w:val="24"/>
            <w:szCs w:val="24"/>
            <w:lang w:eastAsia="hr-HR"/>
          </w:rPr>
          <w:t>n</w:t>
        </w:r>
        <w:r w:rsidRPr="00155C82">
          <w:rPr>
            <w:rStyle w:val="Hyperlink"/>
            <w:rFonts w:ascii="Times New Roman" w:eastAsia="Times New Roman" w:hAnsi="Times New Roman" w:cs="Times New Roman"/>
            <w:sz w:val="24"/>
            <w:szCs w:val="24"/>
            <w:lang w:eastAsia="hr-HR"/>
          </w:rPr>
          <w:t>ija-službeni glasnici.</w:t>
        </w:r>
      </w:hyperlink>
    </w:p>
    <w:p w:rsidR="006C7524" w:rsidRPr="00933326" w:rsidRDefault="006C7524" w:rsidP="003322D7">
      <w:pPr>
        <w:spacing w:after="0" w:line="240" w:lineRule="auto"/>
        <w:jc w:val="both"/>
        <w:rPr>
          <w:rFonts w:ascii="Times New Roman" w:eastAsia="Times New Roman" w:hAnsi="Times New Roman" w:cs="Times New Roman"/>
          <w:sz w:val="24"/>
          <w:szCs w:val="24"/>
          <w:lang w:eastAsia="hr-HR"/>
        </w:rPr>
      </w:pP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pisano </w:t>
      </w:r>
      <w:r w:rsidR="00546A1B" w:rsidRPr="00933326">
        <w:rPr>
          <w:rFonts w:ascii="Times New Roman" w:hAnsi="Times New Roman" w:cs="Times New Roman"/>
          <w:sz w:val="24"/>
          <w:szCs w:val="24"/>
        </w:rPr>
        <w:t>provjeru znanja</w:t>
      </w:r>
      <w:r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pisanu provjeru znanja engleskog jezika, </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30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933326" w:rsidRDefault="006C7524"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engleskog jezika na hrvatski jezik. Maksimalan broj </w:t>
      </w:r>
      <w:r w:rsidR="00700006" w:rsidRPr="00933326">
        <w:rPr>
          <w:rFonts w:ascii="Times New Roman" w:eastAsia="Times New Roman" w:hAnsi="Times New Roman" w:cs="Times New Roman"/>
          <w:sz w:val="24"/>
          <w:szCs w:val="24"/>
          <w:lang w:eastAsia="hr-HR"/>
        </w:rPr>
        <w:t>bodova koji kandidat može ostvariti na provjeri znanja engleskog jezika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iz svakog dijela provjere znanja i sposobnosti kandidata na provedenom testiranju.</w:t>
      </w: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Izvadak iz Zakona o službenicima i namještenicima u lokalnoj i područnoj (regionalnoj) samoupravi („Narodne novine“ 86/08, 61/11),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2" w:history="1">
        <w:r w:rsidR="00572714" w:rsidRPr="00155C82">
          <w:rPr>
            <w:rStyle w:val="Hyperlink"/>
            <w:rFonts w:ascii="Times New Roman" w:eastAsia="Times New Roman" w:hAnsi="Times New Roman" w:cs="Times New Roman"/>
            <w:sz w:val="24"/>
            <w:szCs w:val="24"/>
            <w:lang w:eastAsia="hr-HR"/>
          </w:rPr>
          <w:t>izvadak i</w:t>
        </w:r>
        <w:r w:rsidR="00572714" w:rsidRPr="00155C82">
          <w:rPr>
            <w:rStyle w:val="Hyperlink"/>
            <w:rFonts w:ascii="Times New Roman" w:eastAsia="Times New Roman" w:hAnsi="Times New Roman" w:cs="Times New Roman"/>
            <w:sz w:val="24"/>
            <w:szCs w:val="24"/>
            <w:lang w:eastAsia="hr-HR"/>
          </w:rPr>
          <w:t>z</w:t>
        </w:r>
        <w:r w:rsidR="00572714" w:rsidRPr="00155C82">
          <w:rPr>
            <w:rStyle w:val="Hyperlink"/>
            <w:rFonts w:ascii="Times New Roman" w:eastAsia="Times New Roman" w:hAnsi="Times New Roman" w:cs="Times New Roman"/>
            <w:sz w:val="24"/>
            <w:szCs w:val="24"/>
            <w:lang w:eastAsia="hr-HR"/>
          </w:rPr>
          <w:t xml:space="preserve"> zakona.</w:t>
        </w:r>
      </w:hyperlink>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B0713D" w:rsidRDefault="00B0713D" w:rsidP="003322D7">
      <w:pPr>
        <w:spacing w:after="0" w:line="240" w:lineRule="auto"/>
        <w:jc w:val="both"/>
        <w:rPr>
          <w:rFonts w:ascii="Times New Roman" w:eastAsia="Times New Roman" w:hAnsi="Times New Roman" w:cs="Times New Roman"/>
          <w:sz w:val="24"/>
          <w:szCs w:val="24"/>
          <w:lang w:eastAsia="hr-HR"/>
        </w:rPr>
      </w:pP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je obja</w:t>
      </w:r>
      <w:r w:rsidR="00133F3A">
        <w:rPr>
          <w:rFonts w:ascii="Times New Roman" w:eastAsia="Times New Roman" w:hAnsi="Times New Roman" w:cs="Times New Roman"/>
          <w:sz w:val="24"/>
          <w:szCs w:val="24"/>
          <w:lang w:eastAsia="hr-HR"/>
        </w:rPr>
        <w:t>vljen na oglasnoj ploči i mrežnoj</w:t>
      </w:r>
      <w:r w:rsidRPr="00933326">
        <w:rPr>
          <w:rFonts w:ascii="Times New Roman" w:eastAsia="Times New Roman" w:hAnsi="Times New Roman" w:cs="Times New Roman"/>
          <w:sz w:val="24"/>
          <w:szCs w:val="24"/>
          <w:lang w:eastAsia="hr-HR"/>
        </w:rPr>
        <w:t xml:space="preserve"> stranic</w:t>
      </w:r>
      <w:r w:rsidR="00133F3A">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Zadarske županije (</w:t>
      </w:r>
      <w:hyperlink r:id="rId13" w:history="1">
        <w:r w:rsidR="00847532" w:rsidRPr="00933326">
          <w:rPr>
            <w:rStyle w:val="Hyperlink"/>
            <w:rFonts w:ascii="Times New Roman" w:eastAsia="Times New Roman" w:hAnsi="Times New Roman" w:cs="Times New Roman"/>
            <w:color w:val="auto"/>
            <w:sz w:val="24"/>
            <w:szCs w:val="24"/>
            <w:lang w:eastAsia="hr-HR"/>
          </w:rPr>
          <w:t>www.zadars</w:t>
        </w:r>
        <w:r w:rsidR="00847532" w:rsidRPr="00933326">
          <w:rPr>
            <w:rStyle w:val="Hyperlink"/>
            <w:rFonts w:ascii="Times New Roman" w:eastAsia="Times New Roman" w:hAnsi="Times New Roman" w:cs="Times New Roman"/>
            <w:color w:val="auto"/>
            <w:sz w:val="24"/>
            <w:szCs w:val="24"/>
            <w:lang w:eastAsia="hr-HR"/>
          </w:rPr>
          <w:t>k</w:t>
        </w:r>
        <w:r w:rsidR="00847532" w:rsidRPr="00933326">
          <w:rPr>
            <w:rStyle w:val="Hyperlink"/>
            <w:rFonts w:ascii="Times New Roman" w:eastAsia="Times New Roman" w:hAnsi="Times New Roman" w:cs="Times New Roman"/>
            <w:color w:val="auto"/>
            <w:sz w:val="24"/>
            <w:szCs w:val="24"/>
            <w:lang w:eastAsia="hr-HR"/>
          </w:rPr>
          <w:t>a-zupanija.hr</w:t>
        </w:r>
      </w:hyperlink>
      <w:r w:rsidR="00847532" w:rsidRPr="00933326">
        <w:rPr>
          <w:rFonts w:ascii="Times New Roman" w:eastAsia="Times New Roman" w:hAnsi="Times New Roman" w:cs="Times New Roman"/>
          <w:sz w:val="24"/>
          <w:szCs w:val="24"/>
          <w:lang w:eastAsia="hr-HR"/>
        </w:rPr>
        <w:t>)</w:t>
      </w:r>
      <w:r w:rsidR="00AC0650"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dana </w:t>
      </w:r>
      <w:r w:rsidR="00B32F0A">
        <w:rPr>
          <w:rFonts w:ascii="Times New Roman" w:eastAsia="Times New Roman" w:hAnsi="Times New Roman" w:cs="Times New Roman"/>
          <w:sz w:val="24"/>
          <w:szCs w:val="24"/>
          <w:lang w:eastAsia="hr-HR"/>
        </w:rPr>
        <w:t>12</w:t>
      </w:r>
      <w:r w:rsidR="000A6348">
        <w:rPr>
          <w:rFonts w:ascii="Times New Roman" w:eastAsia="Times New Roman" w:hAnsi="Times New Roman" w:cs="Times New Roman"/>
          <w:sz w:val="24"/>
          <w:szCs w:val="24"/>
          <w:lang w:eastAsia="hr-HR"/>
        </w:rPr>
        <w:t xml:space="preserve">. </w:t>
      </w:r>
      <w:r w:rsidR="00B32F0A">
        <w:rPr>
          <w:rFonts w:ascii="Times New Roman" w:eastAsia="Times New Roman" w:hAnsi="Times New Roman" w:cs="Times New Roman"/>
          <w:sz w:val="24"/>
          <w:szCs w:val="24"/>
          <w:lang w:eastAsia="hr-HR"/>
        </w:rPr>
        <w:t>travnja</w:t>
      </w:r>
      <w:r w:rsidRPr="00933326">
        <w:rPr>
          <w:rFonts w:ascii="Times New Roman" w:eastAsia="Times New Roman" w:hAnsi="Times New Roman" w:cs="Times New Roman"/>
          <w:sz w:val="24"/>
          <w:szCs w:val="24"/>
          <w:lang w:eastAsia="hr-HR"/>
        </w:rPr>
        <w:t xml:space="preserve"> 201</w:t>
      </w:r>
      <w:r w:rsidR="000A6348">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5A5BE1" w:rsidRDefault="005A5BE1" w:rsidP="00685956">
      <w:pPr>
        <w:spacing w:after="0" w:line="240" w:lineRule="auto"/>
        <w:rPr>
          <w:rFonts w:ascii="Times New Roman" w:eastAsia="Times New Roman" w:hAnsi="Times New Roman" w:cs="Times New Roman"/>
          <w:sz w:val="24"/>
          <w:szCs w:val="24"/>
          <w:lang w:eastAsia="hr-HR"/>
        </w:rPr>
      </w:pPr>
    </w:p>
    <w:p w:rsidR="005A5BE1" w:rsidRPr="00933326" w:rsidRDefault="005A5BE1" w:rsidP="00685956">
      <w:pPr>
        <w:spacing w:after="0" w:line="240" w:lineRule="auto"/>
        <w:rPr>
          <w:rFonts w:ascii="Times New Roman" w:eastAsia="Times New Roman" w:hAnsi="Times New Roman" w:cs="Times New Roman"/>
          <w:sz w:val="24"/>
          <w:szCs w:val="24"/>
          <w:lang w:eastAsia="hr-HR"/>
        </w:rPr>
      </w:pPr>
    </w:p>
    <w:p w:rsidR="008F5F7D"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 xml:space="preserve">                      PROČELNI</w:t>
      </w:r>
      <w:r w:rsidR="000664D6" w:rsidRPr="00933326">
        <w:rPr>
          <w:rFonts w:ascii="Times New Roman" w:eastAsia="Times New Roman" w:hAnsi="Times New Roman" w:cs="Times New Roman"/>
          <w:b/>
          <w:sz w:val="24"/>
          <w:szCs w:val="24"/>
          <w:lang w:eastAsia="hr-HR"/>
        </w:rPr>
        <w:t>K</w:t>
      </w:r>
    </w:p>
    <w:p w:rsidR="00316BFE" w:rsidRPr="00933326" w:rsidRDefault="00316BFE"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0664D6" w:rsidRPr="00933326">
        <w:rPr>
          <w:rFonts w:ascii="Times New Roman" w:eastAsia="Times New Roman" w:hAnsi="Times New Roman" w:cs="Times New Roman"/>
          <w:b/>
          <w:sz w:val="24"/>
          <w:szCs w:val="24"/>
          <w:lang w:eastAsia="hr-HR"/>
        </w:rPr>
        <w:t>Daniel Segarić</w:t>
      </w:r>
      <w:r w:rsidR="009F6454" w:rsidRPr="00933326">
        <w:rPr>
          <w:rFonts w:ascii="Times New Roman" w:eastAsia="Times New Roman" w:hAnsi="Times New Roman" w:cs="Times New Roman"/>
          <w:b/>
          <w:sz w:val="24"/>
          <w:szCs w:val="24"/>
          <w:lang w:eastAsia="hr-HR"/>
        </w:rPr>
        <w:t xml:space="preserve">, dipl. </w:t>
      </w:r>
      <w:r w:rsidR="000664D6" w:rsidRPr="00933326">
        <w:rPr>
          <w:rFonts w:ascii="Times New Roman" w:eastAsia="Times New Roman" w:hAnsi="Times New Roman" w:cs="Times New Roman"/>
          <w:b/>
          <w:sz w:val="24"/>
          <w:szCs w:val="24"/>
          <w:lang w:eastAsia="hr-HR"/>
        </w:rPr>
        <w:t>inž</w:t>
      </w:r>
      <w:r w:rsidR="009F6454" w:rsidRPr="00933326">
        <w:rPr>
          <w:rFonts w:ascii="Times New Roman" w:eastAsia="Times New Roman" w:hAnsi="Times New Roman" w:cs="Times New Roman"/>
          <w:b/>
          <w:sz w:val="24"/>
          <w:szCs w:val="24"/>
          <w:lang w:eastAsia="hr-HR"/>
        </w:rPr>
        <w:t>.</w:t>
      </w:r>
      <w:r w:rsidR="004904FB">
        <w:rPr>
          <w:rFonts w:ascii="Times New Roman" w:eastAsia="Times New Roman" w:hAnsi="Times New Roman" w:cs="Times New Roman"/>
          <w:b/>
          <w:sz w:val="24"/>
          <w:szCs w:val="24"/>
          <w:lang w:eastAsia="hr-HR"/>
        </w:rPr>
        <w:t>, v.r.</w:t>
      </w:r>
    </w:p>
    <w:sectPr w:rsidR="008F5F7D"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5147A"/>
    <w:rsid w:val="000664D6"/>
    <w:rsid w:val="000674EA"/>
    <w:rsid w:val="0007404B"/>
    <w:rsid w:val="000A6348"/>
    <w:rsid w:val="000B171E"/>
    <w:rsid w:val="000B6F76"/>
    <w:rsid w:val="00106939"/>
    <w:rsid w:val="00133F3A"/>
    <w:rsid w:val="00155C82"/>
    <w:rsid w:val="00156584"/>
    <w:rsid w:val="00190419"/>
    <w:rsid w:val="00195318"/>
    <w:rsid w:val="00272425"/>
    <w:rsid w:val="00290F3C"/>
    <w:rsid w:val="00294CC6"/>
    <w:rsid w:val="002F27AF"/>
    <w:rsid w:val="00310D50"/>
    <w:rsid w:val="00316BFE"/>
    <w:rsid w:val="003322D7"/>
    <w:rsid w:val="0034383B"/>
    <w:rsid w:val="003453C4"/>
    <w:rsid w:val="00365552"/>
    <w:rsid w:val="003D17A3"/>
    <w:rsid w:val="0042427A"/>
    <w:rsid w:val="004412AF"/>
    <w:rsid w:val="004904FB"/>
    <w:rsid w:val="004C3F1F"/>
    <w:rsid w:val="00546A1B"/>
    <w:rsid w:val="0054737E"/>
    <w:rsid w:val="005574AE"/>
    <w:rsid w:val="005669B7"/>
    <w:rsid w:val="00572714"/>
    <w:rsid w:val="00583B3D"/>
    <w:rsid w:val="005A5BE1"/>
    <w:rsid w:val="005B0313"/>
    <w:rsid w:val="005D26BF"/>
    <w:rsid w:val="0062589B"/>
    <w:rsid w:val="00627676"/>
    <w:rsid w:val="0066707F"/>
    <w:rsid w:val="00685956"/>
    <w:rsid w:val="00695879"/>
    <w:rsid w:val="006A466F"/>
    <w:rsid w:val="006C6E3C"/>
    <w:rsid w:val="006C7524"/>
    <w:rsid w:val="00700006"/>
    <w:rsid w:val="00711338"/>
    <w:rsid w:val="0071620E"/>
    <w:rsid w:val="007276BB"/>
    <w:rsid w:val="0075745E"/>
    <w:rsid w:val="007C287E"/>
    <w:rsid w:val="00806B20"/>
    <w:rsid w:val="008210E1"/>
    <w:rsid w:val="00847532"/>
    <w:rsid w:val="008A1297"/>
    <w:rsid w:val="008A3348"/>
    <w:rsid w:val="008C0656"/>
    <w:rsid w:val="008D0EF5"/>
    <w:rsid w:val="008D1FEE"/>
    <w:rsid w:val="008F5F7D"/>
    <w:rsid w:val="00920596"/>
    <w:rsid w:val="00933326"/>
    <w:rsid w:val="00941901"/>
    <w:rsid w:val="00946992"/>
    <w:rsid w:val="009E5EE8"/>
    <w:rsid w:val="009F6454"/>
    <w:rsid w:val="00A127F7"/>
    <w:rsid w:val="00A7306E"/>
    <w:rsid w:val="00A734E1"/>
    <w:rsid w:val="00A82C8D"/>
    <w:rsid w:val="00AC0650"/>
    <w:rsid w:val="00AC2E46"/>
    <w:rsid w:val="00AF3404"/>
    <w:rsid w:val="00B0713D"/>
    <w:rsid w:val="00B11207"/>
    <w:rsid w:val="00B11FD6"/>
    <w:rsid w:val="00B32F0A"/>
    <w:rsid w:val="00B43F7D"/>
    <w:rsid w:val="00B6173B"/>
    <w:rsid w:val="00B646AB"/>
    <w:rsid w:val="00BD6BA2"/>
    <w:rsid w:val="00BF13A8"/>
    <w:rsid w:val="00BF7F3B"/>
    <w:rsid w:val="00C60B65"/>
    <w:rsid w:val="00C9038D"/>
    <w:rsid w:val="00CF1604"/>
    <w:rsid w:val="00D06C57"/>
    <w:rsid w:val="00D90556"/>
    <w:rsid w:val="00DA5568"/>
    <w:rsid w:val="00DC050B"/>
    <w:rsid w:val="00DD5765"/>
    <w:rsid w:val="00E3246D"/>
    <w:rsid w:val="00E4792E"/>
    <w:rsid w:val="00E90A74"/>
    <w:rsid w:val="00EE00C0"/>
    <w:rsid w:val="00F2416B"/>
    <w:rsid w:val="00F93412"/>
    <w:rsid w:val="00FD39BC"/>
    <w:rsid w:val="00FE78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86B58-84D3-4E16-A76A-97F85994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reg-med.eu/wp-content/uploads/2015/06/EN_PC_SFC_FINAL_V_2.pdf"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s://zadarska-zupanija.hr/images/DOKUMENTI/prijem/56/izvadak%20iz%20zakon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reg-med.eu/wp-content/uploads/2015/06/EN_PC_SFC_FINAL_V_2.pdf" TargetMode="External"/><Relationship Id="rId4" Type="http://schemas.openxmlformats.org/officeDocument/2006/relationships/settings" Target="settings.xml"/><Relationship Id="rId9" Type="http://schemas.openxmlformats.org/officeDocument/2006/relationships/hyperlink" Target="https://www.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BF7A-372F-4657-9EF6-5D50355A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Pages>
  <Words>1351</Words>
  <Characters>7701</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66</cp:revision>
  <cp:lastPrinted>2015-08-19T07:25:00Z</cp:lastPrinted>
  <dcterms:created xsi:type="dcterms:W3CDTF">2014-10-22T08:37:00Z</dcterms:created>
  <dcterms:modified xsi:type="dcterms:W3CDTF">2017-04-12T13:46:00Z</dcterms:modified>
</cp:coreProperties>
</file>